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15" w:rsidRDefault="002D1515" w:rsidP="002D15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Составить</w:t>
      </w:r>
      <w:r>
        <w:rPr>
          <w:rStyle w:val="a4"/>
          <w:rFonts w:ascii="Tahoma" w:hAnsi="Tahoma" w:cs="Tahoma"/>
          <w:color w:val="333333"/>
          <w:sz w:val="27"/>
          <w:szCs w:val="27"/>
        </w:rPr>
        <w:t> тезаурус</w:t>
      </w:r>
      <w:r>
        <w:rPr>
          <w:rFonts w:ascii="Tahoma" w:hAnsi="Tahoma" w:cs="Tahoma"/>
          <w:color w:val="333333"/>
          <w:sz w:val="27"/>
          <w:szCs w:val="27"/>
        </w:rPr>
        <w:t xml:space="preserve"> (тематический словарь) из </w:t>
      </w:r>
      <w:r w:rsidR="002F15F3">
        <w:rPr>
          <w:rFonts w:ascii="Tahoma" w:hAnsi="Tahoma" w:cs="Tahoma"/>
          <w:color w:val="333333"/>
          <w:sz w:val="27"/>
          <w:szCs w:val="27"/>
        </w:rPr>
        <w:t>десяти</w:t>
      </w:r>
      <w:r>
        <w:rPr>
          <w:rFonts w:ascii="Tahoma" w:hAnsi="Tahoma" w:cs="Tahoma"/>
          <w:color w:val="333333"/>
          <w:sz w:val="27"/>
          <w:szCs w:val="27"/>
        </w:rPr>
        <w:t xml:space="preserve"> терминов на материале прочитанных работ М.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Мосса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>, К. Леви-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Стросса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, Р.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Кайуа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>, а также М. Фуко. Возможно объединить некоторых авторов, например, Леви-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Стросса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Мосса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Кайуа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>. Возможны и любые комбинации между ними. В случае, если тезаурус будет готовиться по Фуко, объединять его работы с работами других авторов нельзя, необходимо подгот</w:t>
      </w:r>
      <w:r w:rsidR="002F15F3">
        <w:rPr>
          <w:rFonts w:ascii="Tahoma" w:hAnsi="Tahoma" w:cs="Tahoma"/>
          <w:color w:val="333333"/>
          <w:sz w:val="27"/>
          <w:szCs w:val="27"/>
        </w:rPr>
        <w:t>овить 5 терминов именно по Фуко и</w:t>
      </w:r>
      <w:bookmarkStart w:id="0" w:name="_GoBack"/>
      <w:bookmarkEnd w:id="0"/>
      <w:r w:rsidR="002F15F3">
        <w:rPr>
          <w:rFonts w:ascii="Tahoma" w:hAnsi="Tahoma" w:cs="Tahoma"/>
          <w:color w:val="333333"/>
          <w:sz w:val="27"/>
          <w:szCs w:val="27"/>
        </w:rPr>
        <w:t xml:space="preserve"> 5 терминов по другим авторам</w:t>
      </w:r>
    </w:p>
    <w:p w:rsidR="002D1515" w:rsidRDefault="002D1515" w:rsidP="002D15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 Условия:</w:t>
      </w:r>
      <w:r>
        <w:rPr>
          <w:rFonts w:ascii="Tahoma" w:hAnsi="Tahoma" w:cs="Tahoma"/>
          <w:color w:val="333333"/>
          <w:sz w:val="27"/>
          <w:szCs w:val="27"/>
        </w:rPr>
        <w:t xml:space="preserve"> на основании анализа текстов, избранных для курса, создать собственные термины, изъяв их из самого текста и раскрыть их смысл. Например, "объективная идеограмма - это ....". Данное выражение используется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Кайуа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>, однако же оно не имеет силы термина в современном гуманитарном знании. Ваш тезаурус, тем самым, должен представлять собой своего рода словарь современной антропологии в ее связи с психоанализом. Другими словами, необходимо найти в тексте выражения, которые вам представляются значимыми в перспективе диалога психоанализа и антропологии, а затем раскрыть их смысл, выражающий суть этого диалога. Возможно использование очевидных терминов (например, жертвоприношение), однако словарная статья при этом должна реализовывать упомянутый диалог. Запрещено: использовать существующие словарные статьи для раскрытия смысла созданных терминов.</w:t>
      </w:r>
    </w:p>
    <w:p w:rsidR="002D1515" w:rsidRDefault="002D1515" w:rsidP="002D15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  Объем</w:t>
      </w:r>
      <w:r>
        <w:rPr>
          <w:rFonts w:ascii="Tahoma" w:hAnsi="Tahoma" w:cs="Tahoma"/>
          <w:color w:val="333333"/>
          <w:sz w:val="27"/>
          <w:szCs w:val="27"/>
        </w:rPr>
        <w:t>: Не менее 600 символов на термин.</w:t>
      </w:r>
    </w:p>
    <w:p w:rsidR="002D1515" w:rsidRDefault="002D1515" w:rsidP="002D15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  Оценка</w:t>
      </w:r>
      <w:r>
        <w:rPr>
          <w:rFonts w:ascii="Tahoma" w:hAnsi="Tahoma" w:cs="Tahoma"/>
          <w:color w:val="333333"/>
          <w:sz w:val="27"/>
          <w:szCs w:val="27"/>
        </w:rPr>
        <w:t> за работу выставляется преподавателем и соответствует экзаменационной оценке.</w:t>
      </w:r>
    </w:p>
    <w:p w:rsidR="00385DF0" w:rsidRDefault="002F15F3" w:rsidP="002D1515">
      <w:pPr>
        <w:ind w:firstLine="851"/>
      </w:pPr>
    </w:p>
    <w:sectPr w:rsidR="0038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21"/>
    <w:rsid w:val="002D1515"/>
    <w:rsid w:val="002F15F3"/>
    <w:rsid w:val="00855F21"/>
    <w:rsid w:val="00C21149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43D6"/>
  <w15:docId w15:val="{F6324EE5-0E6D-4C10-A935-8490FAA8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>Windows 7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restostro@outlook.com</cp:lastModifiedBy>
  <cp:revision>5</cp:revision>
  <dcterms:created xsi:type="dcterms:W3CDTF">2018-04-04T14:18:00Z</dcterms:created>
  <dcterms:modified xsi:type="dcterms:W3CDTF">2019-04-01T09:12:00Z</dcterms:modified>
</cp:coreProperties>
</file>